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B7" w:rsidRDefault="00746043" w:rsidP="007276B7">
      <w:pPr>
        <w:pStyle w:val="Glava"/>
        <w:tabs>
          <w:tab w:val="left" w:pos="708"/>
        </w:tabs>
        <w:rPr>
          <w:szCs w:val="24"/>
        </w:rPr>
      </w:pPr>
      <w:bookmarkStart w:id="0" w:name="_GoBack"/>
      <w:bookmarkEnd w:id="0"/>
      <w:r>
        <w:rPr>
          <w:noProof/>
        </w:rPr>
        <mc:AlternateContent>
          <mc:Choice Requires="wps">
            <w:drawing>
              <wp:anchor distT="0" distB="0" distL="114300" distR="114300" simplePos="0" relativeHeight="251659776" behindDoc="0" locked="0" layoutInCell="0" allowOverlap="1">
                <wp:simplePos x="0" y="0"/>
                <wp:positionH relativeFrom="column">
                  <wp:posOffset>1779270</wp:posOffset>
                </wp:positionH>
                <wp:positionV relativeFrom="paragraph">
                  <wp:posOffset>249555</wp:posOffset>
                </wp:positionV>
                <wp:extent cx="3133725" cy="765175"/>
                <wp:effectExtent l="0" t="1905" r="1905"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3E9" w:rsidRDefault="004B13E9" w:rsidP="007276B7">
                            <w:pPr>
                              <w:pStyle w:val="Brezrazmikov"/>
                            </w:pPr>
                            <w:r>
                              <w:t>Osnovna šola Tržič, Šolska ulica 7, 4290 Tržič</w:t>
                            </w:r>
                          </w:p>
                          <w:p w:rsidR="004B13E9" w:rsidRDefault="004B13E9" w:rsidP="007276B7">
                            <w:pPr>
                              <w:pStyle w:val="Brezrazmikov"/>
                              <w:rPr>
                                <w:lang w:val="it-IT"/>
                              </w:rPr>
                            </w:pPr>
                            <w:r>
                              <w:rPr>
                                <w:lang w:val="it-IT"/>
                              </w:rPr>
                              <w:t>tel.        04 5971-250</w:t>
                            </w:r>
                            <w:r w:rsidR="005D2C45">
                              <w:rPr>
                                <w:lang w:val="it-IT"/>
                              </w:rPr>
                              <w:t xml:space="preserve">, </w:t>
                            </w:r>
                            <w:r>
                              <w:rPr>
                                <w:lang w:val="it-IT"/>
                              </w:rPr>
                              <w:t>mobi  051 416-488</w:t>
                            </w:r>
                          </w:p>
                          <w:p w:rsidR="004B13E9" w:rsidRDefault="004B13E9" w:rsidP="007276B7">
                            <w:pPr>
                              <w:pStyle w:val="Brezrazmikov"/>
                              <w:rPr>
                                <w:lang w:val="it-IT"/>
                              </w:rPr>
                            </w:pPr>
                            <w:r>
                              <w:rPr>
                                <w:lang w:val="it-IT"/>
                              </w:rPr>
                              <w:t xml:space="preserve">faks </w:t>
                            </w:r>
                            <w:r>
                              <w:rPr>
                                <w:lang w:val="it-IT"/>
                              </w:rPr>
                              <w:tab/>
                              <w:t>04 5971-260</w:t>
                            </w:r>
                          </w:p>
                          <w:p w:rsidR="004B13E9" w:rsidRDefault="004B13E9" w:rsidP="007276B7">
                            <w:pPr>
                              <w:rPr>
                                <w:rFonts w:ascii="Tahoma" w:hAnsi="Tahoma" w:cs="Tahoma"/>
                                <w:sz w:val="20"/>
                                <w:lang w:val="it-IT"/>
                              </w:rPr>
                            </w:pPr>
                            <w:r>
                              <w:rPr>
                                <w:rFonts w:ascii="Tahoma" w:hAnsi="Tahoma" w:cs="Tahoma"/>
                                <w:sz w:val="20"/>
                                <w:lang w:val="it-IT"/>
                              </w:rPr>
                              <w:t>http://www.ostrzic.si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0.1pt;margin-top:19.65pt;width:246.75pt;height:6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tA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" o:allowincell="f" filled="f" stroked="f">
                <v:textbox>
                  <w:txbxContent>
                    <w:p w:rsidR="004B13E9" w:rsidRDefault="004B13E9" w:rsidP="007276B7">
                      <w:pPr>
                        <w:pStyle w:val="Brezrazmikov"/>
                      </w:pPr>
                      <w:r>
                        <w:t>Osnovna šola Tržič, Šolska ulica 7, 4290 Tržič</w:t>
                      </w:r>
                    </w:p>
                    <w:p w:rsidR="004B13E9" w:rsidRDefault="004B13E9" w:rsidP="007276B7">
                      <w:pPr>
                        <w:pStyle w:val="Brezrazmikov"/>
                        <w:rPr>
                          <w:lang w:val="it-IT"/>
                        </w:rPr>
                      </w:pPr>
                      <w:r>
                        <w:rPr>
                          <w:lang w:val="it-IT"/>
                        </w:rPr>
                        <w:t>tel.        04 5971-250</w:t>
                      </w:r>
                      <w:r w:rsidR="005D2C45">
                        <w:rPr>
                          <w:lang w:val="it-IT"/>
                        </w:rPr>
                        <w:t xml:space="preserve">, </w:t>
                      </w:r>
                      <w:r>
                        <w:rPr>
                          <w:lang w:val="it-IT"/>
                        </w:rPr>
                        <w:t>mobi  051 416-488</w:t>
                      </w:r>
                    </w:p>
                    <w:p w:rsidR="004B13E9" w:rsidRDefault="004B13E9" w:rsidP="007276B7">
                      <w:pPr>
                        <w:pStyle w:val="Brezrazmikov"/>
                        <w:rPr>
                          <w:lang w:val="it-IT"/>
                        </w:rPr>
                      </w:pPr>
                      <w:r>
                        <w:rPr>
                          <w:lang w:val="it-IT"/>
                        </w:rPr>
                        <w:t xml:space="preserve">faks </w:t>
                      </w:r>
                      <w:r>
                        <w:rPr>
                          <w:lang w:val="it-IT"/>
                        </w:rPr>
                        <w:tab/>
                        <w:t>04 5971-260</w:t>
                      </w:r>
                    </w:p>
                    <w:p w:rsidR="004B13E9" w:rsidRDefault="004B13E9" w:rsidP="007276B7">
                      <w:pPr>
                        <w:rPr>
                          <w:rFonts w:ascii="Tahoma" w:hAnsi="Tahoma" w:cs="Tahoma"/>
                          <w:sz w:val="20"/>
                          <w:lang w:val="it-IT"/>
                        </w:rPr>
                      </w:pPr>
                      <w:r>
                        <w:rPr>
                          <w:rFonts w:ascii="Tahoma" w:hAnsi="Tahoma" w:cs="Tahoma"/>
                          <w:sz w:val="20"/>
                          <w:lang w:val="it-IT"/>
                        </w:rPr>
                        <w:t>http://www.ostrzic.si</w:t>
                      </w:r>
                    </w:p>
                  </w:txbxContent>
                </v:textbox>
              </v:shape>
            </w:pict>
          </mc:Fallback>
        </mc:AlternateContent>
      </w:r>
      <w:r>
        <w:rPr>
          <w:noProof/>
        </w:rPr>
        <w:drawing>
          <wp:anchor distT="0" distB="0" distL="114300" distR="114300" simplePos="0" relativeHeight="251655680" behindDoc="0" locked="0" layoutInCell="1" allowOverlap="1">
            <wp:simplePos x="0" y="0"/>
            <wp:positionH relativeFrom="column">
              <wp:posOffset>4980305</wp:posOffset>
            </wp:positionH>
            <wp:positionV relativeFrom="paragraph">
              <wp:posOffset>245110</wp:posOffset>
            </wp:positionV>
            <wp:extent cx="752475" cy="771525"/>
            <wp:effectExtent l="0" t="0" r="9525" b="9525"/>
            <wp:wrapNone/>
            <wp:docPr id="2" name="Slika 6" descr="Okolju prijazn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Okolju prijazna šola"/>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6B7" w:rsidRDefault="00746043" w:rsidP="007276B7">
      <w:pPr>
        <w:pStyle w:val="Glava"/>
        <w:tabs>
          <w:tab w:val="left" w:pos="708"/>
        </w:tabs>
        <w:rPr>
          <w:szCs w:val="24"/>
        </w:rPr>
      </w:pPr>
      <w:r>
        <w:rPr>
          <w:noProof/>
        </w:rPr>
        <w:drawing>
          <wp:anchor distT="0" distB="0" distL="114300" distR="114300" simplePos="0" relativeHeight="251656704" behindDoc="0" locked="0" layoutInCell="0" allowOverlap="1">
            <wp:simplePos x="0" y="0"/>
            <wp:positionH relativeFrom="column">
              <wp:posOffset>67945</wp:posOffset>
            </wp:positionH>
            <wp:positionV relativeFrom="paragraph">
              <wp:posOffset>125095</wp:posOffset>
            </wp:positionV>
            <wp:extent cx="766445" cy="815975"/>
            <wp:effectExtent l="0" t="0" r="0" b="3175"/>
            <wp:wrapTopAndBottom/>
            <wp:docPr id="3" name="Slika 2" descr="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o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44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column">
              <wp:posOffset>834390</wp:posOffset>
            </wp:positionH>
            <wp:positionV relativeFrom="paragraph">
              <wp:posOffset>116840</wp:posOffset>
            </wp:positionV>
            <wp:extent cx="457200" cy="457200"/>
            <wp:effectExtent l="0" t="0" r="0" b="0"/>
            <wp:wrapTopAndBottom/>
            <wp:docPr id="4" name="Slika 3" descr="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column">
              <wp:posOffset>859155</wp:posOffset>
            </wp:positionH>
            <wp:positionV relativeFrom="paragraph">
              <wp:posOffset>554990</wp:posOffset>
            </wp:positionV>
            <wp:extent cx="386715" cy="393065"/>
            <wp:effectExtent l="0" t="0" r="0" b="6985"/>
            <wp:wrapTopAndBottom/>
            <wp:docPr id="5" name="Slika 4" descr="pod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podl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71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6B7">
        <w:rPr>
          <w:szCs w:val="24"/>
        </w:rPr>
        <w:tab/>
      </w:r>
      <w:r w:rsidR="007276B7">
        <w:rPr>
          <w:szCs w:val="24"/>
        </w:rPr>
        <w:tab/>
      </w:r>
      <w:r w:rsidR="007276B7">
        <w:rPr>
          <w:szCs w:val="24"/>
        </w:rPr>
        <w:tab/>
      </w:r>
    </w:p>
    <w:p w:rsidR="007276B7" w:rsidRPr="00DA4E7E" w:rsidRDefault="007276B7" w:rsidP="007276B7">
      <w:pPr>
        <w:jc w:val="center"/>
        <w:rPr>
          <w:rFonts w:ascii="Tahoma" w:hAnsi="Tahoma" w:cs="Tahoma"/>
          <w:b/>
          <w:sz w:val="28"/>
          <w:szCs w:val="24"/>
        </w:rPr>
      </w:pPr>
      <w:r w:rsidRPr="00DA4E7E">
        <w:rPr>
          <w:rFonts w:ascii="Tahoma" w:hAnsi="Tahoma" w:cs="Tahoma"/>
          <w:b/>
          <w:sz w:val="28"/>
          <w:szCs w:val="24"/>
        </w:rPr>
        <w:t xml:space="preserve">ZAPISNIK </w:t>
      </w:r>
    </w:p>
    <w:p w:rsidR="007276B7" w:rsidRDefault="007276B7" w:rsidP="007276B7">
      <w:pPr>
        <w:pStyle w:val="Brezrazmikov"/>
        <w:rPr>
          <w:rFonts w:ascii="Tahoma" w:hAnsi="Tahoma" w:cs="Tahoma"/>
        </w:rPr>
      </w:pPr>
    </w:p>
    <w:p w:rsidR="007276B7" w:rsidRPr="00DA4E7E" w:rsidRDefault="007276B7" w:rsidP="007276B7">
      <w:pPr>
        <w:pStyle w:val="Brezrazmikov"/>
        <w:rPr>
          <w:rFonts w:ascii="Tahoma" w:hAnsi="Tahoma" w:cs="Tahoma"/>
        </w:rPr>
      </w:pPr>
      <w:r>
        <w:rPr>
          <w:rFonts w:ascii="Tahoma" w:hAnsi="Tahoma" w:cs="Tahoma"/>
        </w:rPr>
        <w:t>2.</w:t>
      </w:r>
      <w:r w:rsidRPr="00DA4E7E">
        <w:rPr>
          <w:rFonts w:ascii="Tahoma" w:hAnsi="Tahoma" w:cs="Tahoma"/>
        </w:rPr>
        <w:t xml:space="preserve"> sestanka sveta staršev, ki je bil 2</w:t>
      </w:r>
      <w:r>
        <w:rPr>
          <w:rFonts w:ascii="Tahoma" w:hAnsi="Tahoma" w:cs="Tahoma"/>
        </w:rPr>
        <w:t>9</w:t>
      </w:r>
      <w:r w:rsidRPr="00DA4E7E">
        <w:rPr>
          <w:rFonts w:ascii="Tahoma" w:hAnsi="Tahoma" w:cs="Tahoma"/>
        </w:rPr>
        <w:t xml:space="preserve">. </w:t>
      </w:r>
      <w:r>
        <w:rPr>
          <w:rFonts w:ascii="Tahoma" w:hAnsi="Tahoma" w:cs="Tahoma"/>
        </w:rPr>
        <w:t>februarja 2012</w:t>
      </w:r>
      <w:r w:rsidRPr="00DA4E7E">
        <w:rPr>
          <w:rFonts w:ascii="Tahoma" w:hAnsi="Tahoma" w:cs="Tahoma"/>
        </w:rPr>
        <w:t xml:space="preserve"> ob 17. uri v zbornici šole z naslednjim </w:t>
      </w:r>
    </w:p>
    <w:p w:rsidR="007276B7" w:rsidRDefault="007276B7" w:rsidP="007276B7">
      <w:pPr>
        <w:pStyle w:val="Naslov6"/>
        <w:rPr>
          <w:rFonts w:ascii="Tahoma" w:hAnsi="Tahoma" w:cs="Tahoma"/>
          <w:b w:val="0"/>
        </w:rPr>
      </w:pPr>
    </w:p>
    <w:p w:rsidR="007276B7" w:rsidRDefault="007276B7" w:rsidP="007276B7">
      <w:pPr>
        <w:jc w:val="both"/>
        <w:rPr>
          <w:rFonts w:ascii="Comic Sans MS" w:hAnsi="Comic Sans MS"/>
          <w:sz w:val="22"/>
          <w:szCs w:val="22"/>
        </w:rPr>
      </w:pPr>
    </w:p>
    <w:p w:rsidR="007276B7" w:rsidRDefault="007276B7" w:rsidP="007276B7">
      <w:pPr>
        <w:pStyle w:val="Naslov6"/>
        <w:rPr>
          <w:rFonts w:ascii="Tahoma" w:hAnsi="Tahoma" w:cs="Tahoma"/>
        </w:rPr>
      </w:pPr>
      <w:r w:rsidRPr="002E39DE">
        <w:rPr>
          <w:rFonts w:ascii="Tahoma" w:hAnsi="Tahoma" w:cs="Tahoma"/>
        </w:rPr>
        <w:t>DNEVNIM REDOM:</w:t>
      </w:r>
    </w:p>
    <w:p w:rsidR="007276B7" w:rsidRDefault="007276B7" w:rsidP="007276B7">
      <w:pPr>
        <w:jc w:val="both"/>
        <w:rPr>
          <w:rFonts w:ascii="Comic Sans MS" w:hAnsi="Comic Sans MS"/>
          <w:sz w:val="22"/>
          <w:szCs w:val="22"/>
        </w:rPr>
      </w:pPr>
    </w:p>
    <w:p w:rsidR="007276B7" w:rsidRDefault="007276B7" w:rsidP="007276B7">
      <w:pPr>
        <w:jc w:val="both"/>
        <w:rPr>
          <w:rFonts w:ascii="Comic Sans MS" w:hAnsi="Comic Sans MS"/>
          <w:sz w:val="22"/>
          <w:szCs w:val="22"/>
        </w:rPr>
      </w:pPr>
    </w:p>
    <w:p w:rsidR="007276B7" w:rsidRDefault="00AA65AE" w:rsidP="007276B7">
      <w:pPr>
        <w:numPr>
          <w:ilvl w:val="0"/>
          <w:numId w:val="10"/>
        </w:numPr>
        <w:rPr>
          <w:rFonts w:ascii="Comic Sans MS" w:hAnsi="Comic Sans MS" w:cs="Arial"/>
          <w:sz w:val="22"/>
          <w:szCs w:val="22"/>
        </w:rPr>
      </w:pPr>
      <w:r>
        <w:rPr>
          <w:rFonts w:ascii="Comic Sans MS" w:hAnsi="Comic Sans MS" w:cs="Arial"/>
          <w:sz w:val="22"/>
          <w:szCs w:val="22"/>
        </w:rPr>
        <w:t>Pregled zapisnika zadnje seje</w:t>
      </w:r>
    </w:p>
    <w:p w:rsidR="007276B7" w:rsidRDefault="00AA65AE" w:rsidP="007276B7">
      <w:pPr>
        <w:numPr>
          <w:ilvl w:val="0"/>
          <w:numId w:val="10"/>
        </w:numPr>
        <w:rPr>
          <w:rFonts w:ascii="Comic Sans MS" w:hAnsi="Comic Sans MS" w:cs="Arial"/>
          <w:sz w:val="22"/>
          <w:szCs w:val="22"/>
        </w:rPr>
      </w:pPr>
      <w:r>
        <w:rPr>
          <w:rFonts w:ascii="Comic Sans MS" w:hAnsi="Comic Sans MS" w:cs="Arial"/>
          <w:sz w:val="22"/>
          <w:szCs w:val="22"/>
        </w:rPr>
        <w:t>P</w:t>
      </w:r>
      <w:r w:rsidR="007276B7">
        <w:rPr>
          <w:rFonts w:ascii="Comic Sans MS" w:hAnsi="Comic Sans MS" w:cs="Arial"/>
          <w:sz w:val="22"/>
          <w:szCs w:val="22"/>
        </w:rPr>
        <w:t>regled opravl</w:t>
      </w:r>
      <w:r>
        <w:rPr>
          <w:rFonts w:ascii="Comic Sans MS" w:hAnsi="Comic Sans MS" w:cs="Arial"/>
          <w:sz w:val="22"/>
          <w:szCs w:val="22"/>
        </w:rPr>
        <w:t>jenega dela v preteklem obdobju</w:t>
      </w:r>
    </w:p>
    <w:p w:rsidR="007276B7" w:rsidRDefault="00AA65AE" w:rsidP="007276B7">
      <w:pPr>
        <w:numPr>
          <w:ilvl w:val="0"/>
          <w:numId w:val="10"/>
        </w:numPr>
        <w:rPr>
          <w:rFonts w:ascii="Comic Sans MS" w:hAnsi="Comic Sans MS" w:cs="Arial"/>
          <w:sz w:val="22"/>
          <w:szCs w:val="22"/>
        </w:rPr>
      </w:pPr>
      <w:r>
        <w:rPr>
          <w:rFonts w:ascii="Comic Sans MS" w:hAnsi="Comic Sans MS" w:cs="Arial"/>
          <w:sz w:val="22"/>
          <w:szCs w:val="22"/>
        </w:rPr>
        <w:t>Tekoča problematika</w:t>
      </w:r>
    </w:p>
    <w:p w:rsidR="007276B7" w:rsidRDefault="00AA65AE" w:rsidP="007276B7">
      <w:pPr>
        <w:numPr>
          <w:ilvl w:val="0"/>
          <w:numId w:val="10"/>
        </w:numPr>
        <w:rPr>
          <w:rFonts w:ascii="Comic Sans MS" w:hAnsi="Comic Sans MS" w:cs="Arial"/>
          <w:sz w:val="22"/>
          <w:szCs w:val="22"/>
        </w:rPr>
      </w:pPr>
      <w:r>
        <w:rPr>
          <w:rFonts w:ascii="Comic Sans MS" w:hAnsi="Comic Sans MS" w:cs="Arial"/>
          <w:sz w:val="22"/>
          <w:szCs w:val="22"/>
        </w:rPr>
        <w:t>V</w:t>
      </w:r>
      <w:r w:rsidR="007276B7">
        <w:rPr>
          <w:rFonts w:ascii="Comic Sans MS" w:hAnsi="Comic Sans MS" w:cs="Arial"/>
          <w:sz w:val="22"/>
          <w:szCs w:val="22"/>
        </w:rPr>
        <w:t>prašanja in odgovo</w:t>
      </w:r>
      <w:r>
        <w:rPr>
          <w:rFonts w:ascii="Comic Sans MS" w:hAnsi="Comic Sans MS" w:cs="Arial"/>
          <w:sz w:val="22"/>
          <w:szCs w:val="22"/>
        </w:rPr>
        <w:t>ri</w:t>
      </w:r>
    </w:p>
    <w:p w:rsidR="007276B7" w:rsidRDefault="007276B7" w:rsidP="007276B7"/>
    <w:p w:rsidR="007276B7" w:rsidRDefault="007276B7" w:rsidP="007276B7">
      <w:pPr>
        <w:pStyle w:val="Brezrazmikov"/>
        <w:rPr>
          <w:rFonts w:ascii="Tahoma" w:hAnsi="Tahoma" w:cs="Tahoma"/>
        </w:rPr>
      </w:pPr>
    </w:p>
    <w:p w:rsidR="007276B7" w:rsidRPr="002E39DE" w:rsidRDefault="007276B7" w:rsidP="007276B7">
      <w:pPr>
        <w:pStyle w:val="Brezrazmikov"/>
        <w:rPr>
          <w:rFonts w:ascii="Tahoma" w:hAnsi="Tahoma" w:cs="Tahoma"/>
        </w:rPr>
      </w:pPr>
      <w:r w:rsidRPr="002E39DE">
        <w:rPr>
          <w:rFonts w:ascii="Tahoma" w:hAnsi="Tahoma" w:cs="Tahoma"/>
        </w:rPr>
        <w:t xml:space="preserve">Prisotni: </w:t>
      </w:r>
      <w:r>
        <w:rPr>
          <w:rFonts w:ascii="Tahoma" w:hAnsi="Tahoma" w:cs="Tahoma"/>
        </w:rPr>
        <w:t xml:space="preserve">Nataša Perkman, </w:t>
      </w:r>
      <w:r w:rsidRPr="002E39DE">
        <w:rPr>
          <w:rFonts w:ascii="Tahoma" w:hAnsi="Tahoma" w:cs="Tahoma"/>
        </w:rPr>
        <w:t>Polona Zaplotnik,</w:t>
      </w:r>
      <w:r>
        <w:rPr>
          <w:rFonts w:ascii="Tahoma" w:hAnsi="Tahoma" w:cs="Tahoma"/>
        </w:rPr>
        <w:t xml:space="preserve"> Monika Vogelnik</w:t>
      </w:r>
      <w:r w:rsidR="00AA65AE">
        <w:rPr>
          <w:rFonts w:ascii="Tahoma" w:hAnsi="Tahoma" w:cs="Tahoma"/>
        </w:rPr>
        <w:t xml:space="preserve">, </w:t>
      </w:r>
      <w:r w:rsidRPr="002E39DE">
        <w:rPr>
          <w:rFonts w:ascii="Tahoma" w:hAnsi="Tahoma" w:cs="Tahoma"/>
        </w:rPr>
        <w:t xml:space="preserve">Tomaž Valjavec, Leonora Štrukelj, Dušan Škoda, Marija Meglič, </w:t>
      </w:r>
      <w:r>
        <w:rPr>
          <w:rFonts w:ascii="Tahoma" w:hAnsi="Tahoma" w:cs="Tahoma"/>
        </w:rPr>
        <w:t xml:space="preserve">Nataša Kavar, </w:t>
      </w:r>
      <w:r w:rsidRPr="002E39DE">
        <w:rPr>
          <w:rFonts w:ascii="Tahoma" w:hAnsi="Tahoma" w:cs="Tahoma"/>
        </w:rPr>
        <w:t>Maja Plementaš, Alenka Dolenc,</w:t>
      </w:r>
      <w:r>
        <w:rPr>
          <w:rFonts w:ascii="Tahoma" w:hAnsi="Tahoma" w:cs="Tahoma"/>
        </w:rPr>
        <w:t xml:space="preserve"> Klavdij Kavar, Hedvika Meglič, </w:t>
      </w:r>
      <w:r w:rsidRPr="002E39DE">
        <w:rPr>
          <w:rFonts w:ascii="Tahoma" w:hAnsi="Tahoma" w:cs="Tahoma"/>
        </w:rPr>
        <w:t xml:space="preserve">Barbara Križaj, Blaž Turk, </w:t>
      </w:r>
      <w:r>
        <w:rPr>
          <w:rFonts w:ascii="Tahoma" w:hAnsi="Tahoma" w:cs="Tahoma"/>
        </w:rPr>
        <w:t>Boštjan Meglič</w:t>
      </w:r>
      <w:r w:rsidRPr="002E39DE">
        <w:rPr>
          <w:rFonts w:ascii="Tahoma" w:hAnsi="Tahoma" w:cs="Tahoma"/>
        </w:rPr>
        <w:t xml:space="preserve">,  Petra Tišler, </w:t>
      </w:r>
      <w:r>
        <w:rPr>
          <w:rFonts w:ascii="Tahoma" w:hAnsi="Tahoma" w:cs="Tahoma"/>
        </w:rPr>
        <w:t xml:space="preserve">Metka Rupar, </w:t>
      </w:r>
      <w:r w:rsidRPr="002E39DE">
        <w:rPr>
          <w:rFonts w:ascii="Tahoma" w:hAnsi="Tahoma" w:cs="Tahoma"/>
        </w:rPr>
        <w:t>Nataša Ferbežar, Ksenija Geister, ravnatelj Stanislav Grum, pomočnica ravnatelja Mojca Čadež, pedagoginja Lea</w:t>
      </w:r>
      <w:r>
        <w:rPr>
          <w:rFonts w:ascii="Tahoma" w:hAnsi="Tahoma" w:cs="Tahoma"/>
        </w:rPr>
        <w:t xml:space="preserve"> Torkar, za pisanje zapisnika </w:t>
      </w:r>
      <w:r w:rsidRPr="002E39DE">
        <w:rPr>
          <w:rFonts w:ascii="Tahoma" w:hAnsi="Tahoma" w:cs="Tahoma"/>
        </w:rPr>
        <w:t>Jekica Gaber, poslovna sekretarka.</w:t>
      </w:r>
    </w:p>
    <w:p w:rsidR="007276B7" w:rsidRPr="002E39DE"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Ad.1</w:t>
      </w:r>
    </w:p>
    <w:p w:rsidR="007276B7" w:rsidRDefault="007276B7" w:rsidP="007276B7">
      <w:pPr>
        <w:pStyle w:val="Brezrazmikov"/>
        <w:rPr>
          <w:rFonts w:ascii="Tahoma" w:hAnsi="Tahoma" w:cs="Tahoma"/>
        </w:rPr>
      </w:pPr>
      <w:r w:rsidRPr="002E39DE">
        <w:rPr>
          <w:rFonts w:ascii="Tahoma" w:hAnsi="Tahoma" w:cs="Tahoma"/>
        </w:rPr>
        <w:t xml:space="preserve">Predsednica </w:t>
      </w:r>
      <w:r>
        <w:rPr>
          <w:rFonts w:ascii="Tahoma" w:hAnsi="Tahoma" w:cs="Tahoma"/>
        </w:rPr>
        <w:t xml:space="preserve">Alenka Dolenc </w:t>
      </w:r>
      <w:r w:rsidRPr="002E39DE">
        <w:rPr>
          <w:rFonts w:ascii="Tahoma" w:hAnsi="Tahoma" w:cs="Tahoma"/>
        </w:rPr>
        <w:t xml:space="preserve">je po uvodnem pozdravu prebrala dnevni red in pregledala zapisnik, ki so ga vsi </w:t>
      </w:r>
      <w:r w:rsidR="00AA65AE">
        <w:rPr>
          <w:rFonts w:ascii="Tahoma" w:hAnsi="Tahoma" w:cs="Tahoma"/>
        </w:rPr>
        <w:t xml:space="preserve">člani sveta </w:t>
      </w:r>
      <w:r w:rsidRPr="002E39DE">
        <w:rPr>
          <w:rFonts w:ascii="Tahoma" w:hAnsi="Tahoma" w:cs="Tahoma"/>
        </w:rPr>
        <w:t>prejeli po e</w:t>
      </w:r>
      <w:r w:rsidR="00AA65AE">
        <w:rPr>
          <w:rFonts w:ascii="Tahoma" w:hAnsi="Tahoma" w:cs="Tahoma"/>
        </w:rPr>
        <w:t>-</w:t>
      </w:r>
      <w:r w:rsidRPr="002E39DE">
        <w:rPr>
          <w:rFonts w:ascii="Tahoma" w:hAnsi="Tahoma" w:cs="Tahoma"/>
        </w:rPr>
        <w:t>pošti.</w:t>
      </w:r>
      <w:r w:rsidR="00AA65AE">
        <w:rPr>
          <w:rFonts w:ascii="Tahoma" w:hAnsi="Tahoma" w:cs="Tahoma"/>
        </w:rPr>
        <w:t xml:space="preserve"> </w:t>
      </w:r>
      <w:r>
        <w:rPr>
          <w:rFonts w:ascii="Tahoma" w:hAnsi="Tahoma" w:cs="Tahoma"/>
        </w:rPr>
        <w:t xml:space="preserve">Člani sveta staršev niso imeli pripomb </w:t>
      </w:r>
      <w:r w:rsidR="00AA65AE">
        <w:rPr>
          <w:rFonts w:ascii="Tahoma" w:hAnsi="Tahoma" w:cs="Tahoma"/>
        </w:rPr>
        <w:t xml:space="preserve">ne </w:t>
      </w:r>
      <w:r>
        <w:rPr>
          <w:rFonts w:ascii="Tahoma" w:hAnsi="Tahoma" w:cs="Tahoma"/>
        </w:rPr>
        <w:t>na zapisnik in ne na dnevni red</w:t>
      </w:r>
      <w:r w:rsidRPr="002E39DE">
        <w:rPr>
          <w:rFonts w:ascii="Tahoma" w:hAnsi="Tahoma" w:cs="Tahoma"/>
        </w:rPr>
        <w:t xml:space="preserve">. </w:t>
      </w:r>
    </w:p>
    <w:p w:rsidR="007276B7" w:rsidRDefault="007276B7" w:rsidP="007276B7">
      <w:pPr>
        <w:pStyle w:val="Brezrazmikov"/>
        <w:rPr>
          <w:rFonts w:ascii="Tahoma" w:hAnsi="Tahoma" w:cs="Tahoma"/>
        </w:rPr>
      </w:pPr>
      <w:r>
        <w:rPr>
          <w:rFonts w:ascii="Tahoma" w:hAnsi="Tahoma" w:cs="Tahoma"/>
        </w:rPr>
        <w:t xml:space="preserve">V zvezi z zapisnikom je ravnatelj </w:t>
      </w:r>
      <w:r w:rsidR="00AA65AE">
        <w:rPr>
          <w:rFonts w:ascii="Tahoma" w:hAnsi="Tahoma" w:cs="Tahoma"/>
        </w:rPr>
        <w:t>opozoril na</w:t>
      </w:r>
      <w:r>
        <w:rPr>
          <w:rFonts w:ascii="Tahoma" w:hAnsi="Tahoma" w:cs="Tahoma"/>
        </w:rPr>
        <w:t xml:space="preserve"> nekaj pomembnejših zadev. Poudaril je, naj se starši udeležujejo skupnih govorilnih ur. Takrat so prisotni vsi učitelji, zato lahko probleme rešujejo sproti, za vsak predmet. 18. oktobra smo imeli slovenski zajtrk. To je bila vseslovenska akcija, dobavitelji so donirali mleko, med in kruh. Učenci od novega leta naprej prinašajo s seboj vrečk</w:t>
      </w:r>
      <w:r w:rsidR="006338A9">
        <w:rPr>
          <w:rFonts w:ascii="Tahoma" w:hAnsi="Tahoma" w:cs="Tahoma"/>
        </w:rPr>
        <w:t xml:space="preserve">e za ostanke malice. Zanimivo </w:t>
      </w:r>
      <w:r>
        <w:rPr>
          <w:rFonts w:ascii="Tahoma" w:hAnsi="Tahoma" w:cs="Tahoma"/>
        </w:rPr>
        <w:t>je, da sedaj učenci poje</w:t>
      </w:r>
      <w:r w:rsidR="006338A9">
        <w:rPr>
          <w:rFonts w:ascii="Tahoma" w:hAnsi="Tahoma" w:cs="Tahoma"/>
        </w:rPr>
        <w:t>d</w:t>
      </w:r>
      <w:r>
        <w:rPr>
          <w:rFonts w:ascii="Tahoma" w:hAnsi="Tahoma" w:cs="Tahoma"/>
        </w:rPr>
        <w:t>o vso malico, da ni več ostankov. Spremenili smo dolžino odmora na 25 minut in v času malice gredo iz razreda lahko šele po 10 minutah odmora.</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 xml:space="preserve">Veliko učencev ima negativne ocene, ne delajo domačih nalog. Starši naj otroke </w:t>
      </w:r>
      <w:r w:rsidR="00AA65AE">
        <w:rPr>
          <w:rFonts w:ascii="Tahoma" w:hAnsi="Tahoma" w:cs="Tahoma"/>
        </w:rPr>
        <w:t xml:space="preserve">spodbujajo </w:t>
      </w:r>
      <w:r>
        <w:rPr>
          <w:rFonts w:ascii="Tahoma" w:hAnsi="Tahoma" w:cs="Tahoma"/>
        </w:rPr>
        <w:t xml:space="preserve">pri učenju in jim povedo, da bo kmalu konec šolskega leta. </w:t>
      </w:r>
    </w:p>
    <w:p w:rsidR="007276B7" w:rsidRDefault="007276B7" w:rsidP="007276B7">
      <w:pPr>
        <w:pStyle w:val="Brezrazmikov"/>
        <w:rPr>
          <w:rFonts w:ascii="Tahoma" w:hAnsi="Tahoma" w:cs="Tahoma"/>
        </w:rPr>
      </w:pPr>
      <w:r>
        <w:rPr>
          <w:rFonts w:ascii="Tahoma" w:hAnsi="Tahoma" w:cs="Tahoma"/>
        </w:rPr>
        <w:t xml:space="preserve">Od 1. januarja nimamo več delavca preko javnih del, ki bi skrbel za dodatno učno pomoč učencem.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lastRenderedPageBreak/>
        <w:t xml:space="preserve">Pedagoginja Lea Torkar je povedala, da je potekal vpis v prvi razred. Po prvih ocenah kaže, da bomo imeli dva oddelka. Vpisanih je 51 otrok, od tega v CŠ 31, v Lomu 5, v Podljubelju 6. Nekaj vpisanih bo spremenilo šolski okoliš </w:t>
      </w:r>
      <w:r w:rsidR="00AA65AE">
        <w:rPr>
          <w:rFonts w:ascii="Tahoma" w:hAnsi="Tahoma" w:cs="Tahoma"/>
        </w:rPr>
        <w:t>oz.</w:t>
      </w:r>
      <w:r>
        <w:rPr>
          <w:rFonts w:ascii="Tahoma" w:hAnsi="Tahoma" w:cs="Tahoma"/>
        </w:rPr>
        <w:t xml:space="preserve"> bodo spremenili </w:t>
      </w:r>
      <w:r w:rsidR="00AA65AE">
        <w:rPr>
          <w:rFonts w:ascii="Tahoma" w:hAnsi="Tahoma" w:cs="Tahoma"/>
        </w:rPr>
        <w:t xml:space="preserve">kraj </w:t>
      </w:r>
      <w:r>
        <w:rPr>
          <w:rFonts w:ascii="Tahoma" w:hAnsi="Tahoma" w:cs="Tahoma"/>
        </w:rPr>
        <w:t>šolanj</w:t>
      </w:r>
      <w:r w:rsidR="00AA65AE">
        <w:rPr>
          <w:rFonts w:ascii="Tahoma" w:hAnsi="Tahoma" w:cs="Tahoma"/>
        </w:rPr>
        <w:t>a</w:t>
      </w:r>
      <w:r>
        <w:rPr>
          <w:rFonts w:ascii="Tahoma" w:hAnsi="Tahoma" w:cs="Tahoma"/>
        </w:rPr>
        <w:t>.</w:t>
      </w:r>
    </w:p>
    <w:p w:rsidR="007276B7" w:rsidRDefault="007276B7" w:rsidP="007276B7">
      <w:pPr>
        <w:pStyle w:val="Brezrazmikov"/>
        <w:rPr>
          <w:rFonts w:ascii="Tahoma" w:hAnsi="Tahoma" w:cs="Tahoma"/>
        </w:rPr>
      </w:pPr>
      <w:r>
        <w:rPr>
          <w:rFonts w:ascii="Tahoma" w:hAnsi="Tahoma" w:cs="Tahoma"/>
        </w:rPr>
        <w:t xml:space="preserve">Družine se selijo, učenci odhajajo. V primeru, da se v 4. razredu odseli le še en učenec, bomo imeli le en peti razred. V razredu z 28 učenci je delo zelo naporno. </w:t>
      </w:r>
    </w:p>
    <w:p w:rsidR="007276B7" w:rsidRDefault="007276B7" w:rsidP="007276B7">
      <w:pPr>
        <w:pStyle w:val="Brezrazmikov"/>
        <w:rPr>
          <w:rFonts w:ascii="Tahoma" w:hAnsi="Tahoma" w:cs="Tahoma"/>
        </w:rPr>
      </w:pPr>
      <w:r>
        <w:rPr>
          <w:rFonts w:ascii="Tahoma" w:hAnsi="Tahoma" w:cs="Tahoma"/>
        </w:rPr>
        <w:t>29. marca bomo imeli prireditev S plesom in pesmijo v pomlad za šolski sklad. Skušali bomo privabiti čim</w:t>
      </w:r>
      <w:r w:rsidR="00AA65AE">
        <w:rPr>
          <w:rFonts w:ascii="Tahoma" w:hAnsi="Tahoma" w:cs="Tahoma"/>
        </w:rPr>
        <w:t xml:space="preserve"> </w:t>
      </w:r>
      <w:r>
        <w:rPr>
          <w:rFonts w:ascii="Tahoma" w:hAnsi="Tahoma" w:cs="Tahoma"/>
        </w:rPr>
        <w:t xml:space="preserve">več znanih izvajalcev. V letošnjem šolskem letu bomo </w:t>
      </w:r>
      <w:r w:rsidR="00AA65AE">
        <w:rPr>
          <w:rFonts w:ascii="Tahoma" w:hAnsi="Tahoma" w:cs="Tahoma"/>
        </w:rPr>
        <w:t xml:space="preserve">za šolski sklad </w:t>
      </w:r>
      <w:r>
        <w:rPr>
          <w:rFonts w:ascii="Tahoma" w:hAnsi="Tahoma" w:cs="Tahoma"/>
        </w:rPr>
        <w:t>zbirali star papir, pločevinke, kartuš</w:t>
      </w:r>
      <w:r w:rsidR="00AA65AE">
        <w:rPr>
          <w:rFonts w:ascii="Tahoma" w:hAnsi="Tahoma" w:cs="Tahoma"/>
        </w:rPr>
        <w:t>e</w:t>
      </w:r>
      <w:r>
        <w:rPr>
          <w:rFonts w:ascii="Tahoma" w:hAnsi="Tahoma" w:cs="Tahoma"/>
        </w:rPr>
        <w:t>,…</w:t>
      </w:r>
    </w:p>
    <w:p w:rsidR="007276B7" w:rsidRDefault="007276B7" w:rsidP="007276B7">
      <w:pPr>
        <w:pStyle w:val="Brezrazmikov"/>
        <w:rPr>
          <w:rFonts w:ascii="Tahoma" w:hAnsi="Tahoma" w:cs="Tahoma"/>
        </w:rPr>
      </w:pPr>
      <w:r>
        <w:rPr>
          <w:rFonts w:ascii="Tahoma" w:hAnsi="Tahoma" w:cs="Tahoma"/>
        </w:rPr>
        <w:t xml:space="preserve">Vsa zbrana denarna sredstva bodo namenjena šolskemu skladu.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 xml:space="preserve">S sredstvi iz šolskega sklada smo plačevali prijavnine za tekmovanja, za 6. razrede prevoz v krajinski park Sečovlje, pomagali smo socialno šibkim učencem, v podljubeljski šoli smo sofinancirali igro Šolopoli, </w:t>
      </w:r>
      <w:r w:rsidR="00AA65AE">
        <w:rPr>
          <w:rFonts w:ascii="Tahoma" w:hAnsi="Tahoma" w:cs="Tahoma"/>
        </w:rPr>
        <w:t xml:space="preserve">financirali </w:t>
      </w:r>
      <w:r>
        <w:rPr>
          <w:rFonts w:ascii="Tahoma" w:hAnsi="Tahoma" w:cs="Tahoma"/>
        </w:rPr>
        <w:t>prevoz na tabor Šija</w:t>
      </w:r>
      <w:r w:rsidR="00AA65AE">
        <w:rPr>
          <w:rFonts w:ascii="Tahoma" w:hAnsi="Tahoma" w:cs="Tahoma"/>
        </w:rPr>
        <w:t xml:space="preserve"> in </w:t>
      </w:r>
      <w:r>
        <w:rPr>
          <w:rFonts w:ascii="Tahoma" w:hAnsi="Tahoma" w:cs="Tahoma"/>
        </w:rPr>
        <w:t>tabor Čatež</w:t>
      </w:r>
      <w:r w:rsidR="00AA65AE">
        <w:rPr>
          <w:rFonts w:ascii="Tahoma" w:hAnsi="Tahoma" w:cs="Tahoma"/>
        </w:rPr>
        <w:t xml:space="preserve"> </w:t>
      </w:r>
      <w:r>
        <w:rPr>
          <w:rFonts w:ascii="Tahoma" w:hAnsi="Tahoma" w:cs="Tahoma"/>
        </w:rPr>
        <w:t>(podrobno poročilo je priloga zapisniku)</w:t>
      </w:r>
      <w:r w:rsidR="00AA65AE">
        <w:rPr>
          <w:rFonts w:ascii="Tahoma" w:hAnsi="Tahoma" w:cs="Tahoma"/>
        </w:rPr>
        <w:t>.</w:t>
      </w:r>
    </w:p>
    <w:p w:rsidR="007276B7" w:rsidRDefault="007276B7" w:rsidP="007276B7">
      <w:pPr>
        <w:pStyle w:val="Brezrazmikov"/>
        <w:rPr>
          <w:rFonts w:ascii="Tahoma" w:hAnsi="Tahoma" w:cs="Tahoma"/>
        </w:rPr>
      </w:pPr>
      <w:r>
        <w:rPr>
          <w:rFonts w:ascii="Tahoma" w:hAnsi="Tahoma" w:cs="Tahoma"/>
        </w:rPr>
        <w:t xml:space="preserve">Za letošnjo prireditev bomo skušali zbrati nekaj vrednejših dobitkov. </w:t>
      </w:r>
      <w:r w:rsidR="004B13E9">
        <w:rPr>
          <w:rFonts w:ascii="Tahoma" w:hAnsi="Tahoma" w:cs="Tahoma"/>
        </w:rPr>
        <w:t xml:space="preserve">Med prireditvijo bomo žrebali </w:t>
      </w:r>
      <w:r>
        <w:rPr>
          <w:rFonts w:ascii="Tahoma" w:hAnsi="Tahoma" w:cs="Tahoma"/>
        </w:rPr>
        <w:t>vstopnice</w:t>
      </w:r>
      <w:r w:rsidR="004B13E9">
        <w:rPr>
          <w:rFonts w:ascii="Tahoma" w:hAnsi="Tahoma" w:cs="Tahoma"/>
        </w:rPr>
        <w:t>.</w:t>
      </w:r>
    </w:p>
    <w:p w:rsidR="007276B7" w:rsidRDefault="007276B7" w:rsidP="007276B7">
      <w:pPr>
        <w:pStyle w:val="Brezrazmikov"/>
        <w:rPr>
          <w:rFonts w:ascii="Tahoma" w:hAnsi="Tahoma" w:cs="Tahoma"/>
        </w:rPr>
      </w:pPr>
      <w:r>
        <w:rPr>
          <w:rFonts w:ascii="Tahoma" w:hAnsi="Tahoma" w:cs="Tahoma"/>
        </w:rPr>
        <w:t xml:space="preserve">Zbiralna akcija papirja bo izvedena v marcu. Računamo, da se bo akciji odzvalo čim več učencev, staršev in občanov.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V Podljubelju s</w:t>
      </w:r>
      <w:r w:rsidR="004B13E9">
        <w:rPr>
          <w:rFonts w:ascii="Tahoma" w:hAnsi="Tahoma" w:cs="Tahoma"/>
        </w:rPr>
        <w:t>m</w:t>
      </w:r>
      <w:r>
        <w:rPr>
          <w:rFonts w:ascii="Tahoma" w:hAnsi="Tahoma" w:cs="Tahoma"/>
        </w:rPr>
        <w:t xml:space="preserve">o v učilnicah 4. in 5. razreda zamenjali pohištvo. </w:t>
      </w:r>
    </w:p>
    <w:p w:rsidR="007276B7" w:rsidRDefault="007276B7" w:rsidP="007276B7">
      <w:pPr>
        <w:pStyle w:val="Brezrazmikov"/>
        <w:rPr>
          <w:rFonts w:ascii="Tahoma" w:hAnsi="Tahoma" w:cs="Tahoma"/>
        </w:rPr>
      </w:pPr>
      <w:r>
        <w:rPr>
          <w:rFonts w:ascii="Tahoma" w:hAnsi="Tahoma" w:cs="Tahoma"/>
        </w:rPr>
        <w:t>V Lomu naj bi v letošnjem letu zgradili dodatno podstrešno učilnico. Na občini so nam za investicij</w:t>
      </w:r>
      <w:r w:rsidR="004B13E9">
        <w:rPr>
          <w:rFonts w:ascii="Tahoma" w:hAnsi="Tahoma" w:cs="Tahoma"/>
        </w:rPr>
        <w:t>o</w:t>
      </w:r>
      <w:r>
        <w:rPr>
          <w:rFonts w:ascii="Tahoma" w:hAnsi="Tahoma" w:cs="Tahoma"/>
        </w:rPr>
        <w:t xml:space="preserve"> odobrili 40.000 €. </w:t>
      </w:r>
    </w:p>
    <w:p w:rsidR="007276B7" w:rsidRDefault="007276B7" w:rsidP="007276B7">
      <w:pPr>
        <w:pStyle w:val="Brezrazmikov"/>
        <w:rPr>
          <w:rFonts w:ascii="Tahoma" w:hAnsi="Tahoma" w:cs="Tahoma"/>
        </w:rPr>
      </w:pPr>
      <w:r>
        <w:rPr>
          <w:rFonts w:ascii="Tahoma" w:hAnsi="Tahoma" w:cs="Tahoma"/>
        </w:rPr>
        <w:t>Razredniki so starše že obvestili, da obstaja načrt integritete. V njem je napisano, da učitelji npr. ob koncu leta ne smejo vzeti darila, vrednejšega od 63 €.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 xml:space="preserve">V primeru bolezni učenca so starši dolžni pravočasno odjaviti malico in kosilo. Odjavo lahko opravijo preko spleta, saj je vsak učenec dobil svojo kodo za vstop v program.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Pedagoginja Lea je povedala, da morajo starši pri oddaji vlog na CSD za štipendije, otroški dodatek ipd</w:t>
      </w:r>
      <w:r w:rsidR="004B13E9">
        <w:rPr>
          <w:rFonts w:ascii="Tahoma" w:hAnsi="Tahoma" w:cs="Tahoma"/>
        </w:rPr>
        <w:t xml:space="preserve">. </w:t>
      </w:r>
      <w:r>
        <w:rPr>
          <w:rFonts w:ascii="Tahoma" w:hAnsi="Tahoma" w:cs="Tahoma"/>
        </w:rPr>
        <w:t xml:space="preserve">vložiti tudi zahtevek za subvencionirano malico ali kosilo. Šola sedaj ne bo več izdajala sklepov.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Kar se tiče ločevanja odpadkov</w:t>
      </w:r>
      <w:r w:rsidR="004B13E9">
        <w:rPr>
          <w:rFonts w:ascii="Tahoma" w:hAnsi="Tahoma" w:cs="Tahoma"/>
        </w:rPr>
        <w:t>,</w:t>
      </w:r>
      <w:r>
        <w:rPr>
          <w:rFonts w:ascii="Tahoma" w:hAnsi="Tahoma" w:cs="Tahoma"/>
        </w:rPr>
        <w:t xml:space="preserve"> je ravnatelj povedal, da so se učenci lepo navadili na </w:t>
      </w:r>
      <w:r w:rsidR="004B13E9">
        <w:rPr>
          <w:rFonts w:ascii="Tahoma" w:hAnsi="Tahoma" w:cs="Tahoma"/>
        </w:rPr>
        <w:t xml:space="preserve">predpisano </w:t>
      </w:r>
      <w:r>
        <w:rPr>
          <w:rFonts w:ascii="Tahoma" w:hAnsi="Tahoma" w:cs="Tahoma"/>
        </w:rPr>
        <w:t>ločevanje. V ta namen smo v vsak razred postavili 3 koše.</w:t>
      </w:r>
    </w:p>
    <w:p w:rsidR="007276B7" w:rsidRDefault="007276B7" w:rsidP="007276B7">
      <w:pPr>
        <w:pStyle w:val="Brezrazmikov"/>
        <w:rPr>
          <w:rFonts w:ascii="Tahoma" w:hAnsi="Tahoma" w:cs="Tahoma"/>
        </w:rPr>
      </w:pPr>
    </w:p>
    <w:p w:rsidR="007276B7" w:rsidRDefault="004B13E9" w:rsidP="007276B7">
      <w:pPr>
        <w:pStyle w:val="Brezrazmikov"/>
        <w:rPr>
          <w:rFonts w:ascii="Tahoma" w:hAnsi="Tahoma" w:cs="Tahoma"/>
        </w:rPr>
      </w:pPr>
      <w:r>
        <w:rPr>
          <w:rFonts w:ascii="Tahoma" w:hAnsi="Tahoma" w:cs="Tahoma"/>
        </w:rPr>
        <w:t xml:space="preserve">V aprilu je </w:t>
      </w:r>
      <w:r w:rsidR="007276B7">
        <w:rPr>
          <w:rFonts w:ascii="Tahoma" w:hAnsi="Tahoma" w:cs="Tahoma"/>
        </w:rPr>
        <w:t>roditeljski sestanek</w:t>
      </w:r>
      <w:r>
        <w:rPr>
          <w:rFonts w:ascii="Tahoma" w:hAnsi="Tahoma" w:cs="Tahoma"/>
        </w:rPr>
        <w:t xml:space="preserve"> prestavljen iz</w:t>
      </w:r>
      <w:r w:rsidR="007276B7">
        <w:rPr>
          <w:rFonts w:ascii="Tahoma" w:hAnsi="Tahoma" w:cs="Tahoma"/>
        </w:rPr>
        <w:t xml:space="preserve"> 16.</w:t>
      </w:r>
      <w:r>
        <w:rPr>
          <w:rFonts w:ascii="Tahoma" w:hAnsi="Tahoma" w:cs="Tahoma"/>
        </w:rPr>
        <w:t xml:space="preserve"> na 10.</w:t>
      </w:r>
      <w:r w:rsidR="007276B7">
        <w:rPr>
          <w:rFonts w:ascii="Tahoma" w:hAnsi="Tahoma" w:cs="Tahoma"/>
        </w:rPr>
        <w:t xml:space="preserve"> april. </w:t>
      </w:r>
      <w:r>
        <w:rPr>
          <w:rFonts w:ascii="Tahoma" w:hAnsi="Tahoma" w:cs="Tahoma"/>
        </w:rPr>
        <w:t>16. gredo namreč</w:t>
      </w:r>
      <w:r w:rsidR="007276B7">
        <w:rPr>
          <w:rFonts w:ascii="Tahoma" w:hAnsi="Tahoma" w:cs="Tahoma"/>
        </w:rPr>
        <w:t xml:space="preserve"> učenci 6. razreda v šolo v naravi na Debeli rtič. Prav je, da so vsi učitelji prisotni na govorilnih urah.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 xml:space="preserve">Eden od staršev je ravnatelju poslal vprašanje, zakaj mora vsak učenec plačati 6 € za fotokopije. Ravnatelj je učiteljem naročil, da naredijo popis, koliko kopij na učenca naredijo v šolskem letu. </w:t>
      </w:r>
    </w:p>
    <w:p w:rsidR="007276B7" w:rsidRPr="00233D28" w:rsidRDefault="007276B7" w:rsidP="007276B7">
      <w:pPr>
        <w:pStyle w:val="Brezrazmikov"/>
        <w:rPr>
          <w:rFonts w:ascii="Tahoma" w:hAnsi="Tahoma" w:cs="Tahoma"/>
          <w:color w:val="FF0000"/>
        </w:rPr>
      </w:pPr>
      <w:r>
        <w:rPr>
          <w:rFonts w:ascii="Tahoma" w:hAnsi="Tahoma" w:cs="Tahoma"/>
        </w:rPr>
        <w:t>Tako ugotavljamo, da so kopije namenjene učencem pri testih, preverjanjih, učnih listih</w:t>
      </w:r>
      <w:r w:rsidR="004B13E9">
        <w:rPr>
          <w:rFonts w:ascii="Tahoma" w:hAnsi="Tahoma" w:cs="Tahoma"/>
        </w:rPr>
        <w:t>, t</w:t>
      </w:r>
      <w:r>
        <w:rPr>
          <w:rFonts w:ascii="Tahoma" w:hAnsi="Tahoma" w:cs="Tahoma"/>
        </w:rPr>
        <w:t>ekmovanj</w:t>
      </w:r>
      <w:r w:rsidR="004B13E9">
        <w:rPr>
          <w:rFonts w:ascii="Tahoma" w:hAnsi="Tahoma" w:cs="Tahoma"/>
        </w:rPr>
        <w:t>ih</w:t>
      </w:r>
      <w:r>
        <w:rPr>
          <w:rFonts w:ascii="Tahoma" w:hAnsi="Tahoma" w:cs="Tahoma"/>
        </w:rPr>
        <w:t>, dopis</w:t>
      </w:r>
      <w:r w:rsidR="004B13E9">
        <w:rPr>
          <w:rFonts w:ascii="Tahoma" w:hAnsi="Tahoma" w:cs="Tahoma"/>
        </w:rPr>
        <w:t>ih …</w:t>
      </w:r>
      <w:r>
        <w:rPr>
          <w:rFonts w:ascii="Tahoma" w:hAnsi="Tahoma" w:cs="Tahoma"/>
        </w:rPr>
        <w:t xml:space="preserve"> Tako povprečno za enega učenca porabimo </w:t>
      </w:r>
      <w:r w:rsidR="004B13E9">
        <w:rPr>
          <w:rFonts w:ascii="Tahoma" w:hAnsi="Tahoma" w:cs="Tahoma"/>
        </w:rPr>
        <w:t>več kot</w:t>
      </w:r>
      <w:r>
        <w:rPr>
          <w:rFonts w:ascii="Tahoma" w:hAnsi="Tahoma" w:cs="Tahoma"/>
        </w:rPr>
        <w:t xml:space="preserve"> 200 kopij</w:t>
      </w:r>
      <w:r w:rsidR="004B13E9">
        <w:rPr>
          <w:rFonts w:ascii="Tahoma" w:hAnsi="Tahoma" w:cs="Tahoma"/>
        </w:rPr>
        <w:t xml:space="preserve"> letno</w:t>
      </w:r>
      <w:r>
        <w:rPr>
          <w:rFonts w:ascii="Tahoma" w:hAnsi="Tahoma" w:cs="Tahoma"/>
        </w:rPr>
        <w:t>.</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 xml:space="preserve">V septembru učenci oddajajo vloge za pridobitev statusa športnika, ker se v oktobru učencu status že upošteva. </w:t>
      </w:r>
      <w:r w:rsidR="004B13E9">
        <w:rPr>
          <w:rFonts w:ascii="Tahoma" w:hAnsi="Tahoma" w:cs="Tahoma"/>
        </w:rPr>
        <w:t>Če</w:t>
      </w:r>
      <w:r>
        <w:rPr>
          <w:rFonts w:ascii="Tahoma" w:hAnsi="Tahoma" w:cs="Tahoma"/>
        </w:rPr>
        <w:t xml:space="preserve"> se kasneje pokaže še kakšna potreba, lahko starši oddajo izredno vlogo.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 xml:space="preserve">3. in 4. maja ni počitnic, </w:t>
      </w:r>
      <w:r w:rsidR="004B13E9">
        <w:rPr>
          <w:rFonts w:ascii="Tahoma" w:hAnsi="Tahoma" w:cs="Tahoma"/>
        </w:rPr>
        <w:t xml:space="preserve">čeprav ima </w:t>
      </w:r>
      <w:r>
        <w:rPr>
          <w:rFonts w:ascii="Tahoma" w:hAnsi="Tahoma" w:cs="Tahoma"/>
        </w:rPr>
        <w:t>veliko staršev kolektivn</w:t>
      </w:r>
      <w:r w:rsidR="004B13E9">
        <w:rPr>
          <w:rFonts w:ascii="Tahoma" w:hAnsi="Tahoma" w:cs="Tahoma"/>
        </w:rPr>
        <w:t>i</w:t>
      </w:r>
      <w:r>
        <w:rPr>
          <w:rFonts w:ascii="Tahoma" w:hAnsi="Tahoma" w:cs="Tahoma"/>
        </w:rPr>
        <w:t xml:space="preserve"> dopust. 9. razredi 4. maja pišejo NPZ, zato počitnice niso mogoče. </w:t>
      </w:r>
    </w:p>
    <w:p w:rsidR="007276B7" w:rsidRDefault="007276B7" w:rsidP="007276B7">
      <w:pPr>
        <w:pStyle w:val="Brezrazmikov"/>
        <w:rPr>
          <w:rFonts w:ascii="Tahoma" w:hAnsi="Tahoma" w:cs="Tahoma"/>
        </w:rPr>
      </w:pPr>
      <w:r>
        <w:rPr>
          <w:rFonts w:ascii="Tahoma" w:hAnsi="Tahoma" w:cs="Tahoma"/>
        </w:rPr>
        <w:t xml:space="preserve">Do 15. marca bo znan še tretji predmet za NPZ. </w:t>
      </w:r>
    </w:p>
    <w:p w:rsidR="007276B7" w:rsidRDefault="007276B7" w:rsidP="007276B7">
      <w:pPr>
        <w:pStyle w:val="Brezrazmikov"/>
        <w:rPr>
          <w:rFonts w:ascii="Tahoma" w:hAnsi="Tahoma" w:cs="Tahoma"/>
        </w:rPr>
      </w:pPr>
      <w:r>
        <w:rPr>
          <w:rFonts w:ascii="Tahoma" w:hAnsi="Tahoma" w:cs="Tahoma"/>
        </w:rPr>
        <w:lastRenderedPageBreak/>
        <w:t xml:space="preserve">23.3. bo v Podljubelju potekala že tradicionalna prireditev TO SMO MI. </w:t>
      </w:r>
    </w:p>
    <w:p w:rsidR="007276B7" w:rsidRDefault="007276B7" w:rsidP="007276B7">
      <w:pPr>
        <w:pStyle w:val="Brezrazmikov"/>
        <w:rPr>
          <w:rFonts w:ascii="Tahoma" w:hAnsi="Tahoma" w:cs="Tahoma"/>
        </w:rPr>
      </w:pPr>
      <w:r>
        <w:rPr>
          <w:rFonts w:ascii="Tahoma" w:hAnsi="Tahoma" w:cs="Tahoma"/>
        </w:rPr>
        <w:t xml:space="preserve">17. 4. gredo učenci iz podljubeljske šole na Pivška jezera, sodelovali bodo v projektu OD ZRNA DO KRUHA. </w:t>
      </w:r>
    </w:p>
    <w:p w:rsidR="007276B7" w:rsidRDefault="007276B7" w:rsidP="007276B7">
      <w:pPr>
        <w:pStyle w:val="Brezrazmikov"/>
        <w:rPr>
          <w:rFonts w:ascii="Tahoma" w:hAnsi="Tahoma" w:cs="Tahoma"/>
        </w:rPr>
      </w:pPr>
      <w:r>
        <w:rPr>
          <w:rFonts w:ascii="Tahoma" w:hAnsi="Tahoma" w:cs="Tahoma"/>
        </w:rPr>
        <w:t>23. 4. 9. razredi odhajajo v Italijo.</w:t>
      </w:r>
    </w:p>
    <w:p w:rsidR="007276B7" w:rsidRDefault="007276B7" w:rsidP="007276B7">
      <w:pPr>
        <w:pStyle w:val="Brezrazmikov"/>
        <w:rPr>
          <w:rFonts w:ascii="Tahoma" w:hAnsi="Tahoma" w:cs="Tahoma"/>
        </w:rPr>
      </w:pPr>
      <w:r>
        <w:rPr>
          <w:rFonts w:ascii="Tahoma" w:hAnsi="Tahoma" w:cs="Tahoma"/>
        </w:rPr>
        <w:t xml:space="preserve">V Italijo bodo šli tudi podljubeljski otroci na povabilo učencev in učiteljev iz Bračana, in sicer v juniju. </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Sestanek sveta staršev je bil zaključen ob 18.15 uri.</w:t>
      </w: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p>
    <w:p w:rsidR="007276B7" w:rsidRDefault="007276B7" w:rsidP="007276B7">
      <w:pPr>
        <w:pStyle w:val="Brezrazmikov"/>
        <w:rPr>
          <w:rFonts w:ascii="Tahoma" w:hAnsi="Tahoma" w:cs="Tahoma"/>
        </w:rPr>
      </w:pPr>
      <w:r>
        <w:rPr>
          <w:rFonts w:ascii="Tahoma" w:hAnsi="Tahoma" w:cs="Tahoma"/>
        </w:rPr>
        <w:t>Zapisala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Predsednica sveta staršev</w:t>
      </w:r>
    </w:p>
    <w:p w:rsidR="007276B7" w:rsidRDefault="007276B7" w:rsidP="007276B7">
      <w:pPr>
        <w:pStyle w:val="Brezrazmikov"/>
        <w:rPr>
          <w:rFonts w:ascii="Tahoma" w:hAnsi="Tahoma" w:cs="Tahoma"/>
        </w:rPr>
      </w:pPr>
      <w:r>
        <w:rPr>
          <w:rFonts w:ascii="Tahoma" w:hAnsi="Tahoma" w:cs="Tahoma"/>
        </w:rPr>
        <w:t>Jekica Gaber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Alenka Dolenc</w:t>
      </w:r>
    </w:p>
    <w:p w:rsidR="007276B7" w:rsidRPr="002E39DE" w:rsidRDefault="007276B7" w:rsidP="007276B7">
      <w:pPr>
        <w:pStyle w:val="Brezrazmikov"/>
        <w:rPr>
          <w:rFonts w:ascii="Tahoma" w:hAnsi="Tahoma" w:cs="Tahoma"/>
        </w:rPr>
      </w:pPr>
    </w:p>
    <w:p w:rsidR="007276B7" w:rsidRDefault="007276B7" w:rsidP="007276B7">
      <w:pPr>
        <w:pStyle w:val="Glava"/>
        <w:tabs>
          <w:tab w:val="left" w:pos="708"/>
        </w:tabs>
        <w:rPr>
          <w:szCs w:val="24"/>
        </w:rPr>
      </w:pPr>
    </w:p>
    <w:p w:rsidR="007276B7" w:rsidRPr="00A259D7" w:rsidRDefault="007276B7" w:rsidP="007276B7">
      <w:pPr>
        <w:jc w:val="both"/>
        <w:rPr>
          <w:szCs w:val="24"/>
        </w:rPr>
      </w:pPr>
    </w:p>
    <w:p w:rsidR="004E1F32" w:rsidRPr="007276B7" w:rsidRDefault="004E1F32" w:rsidP="007276B7">
      <w:pPr>
        <w:rPr>
          <w:szCs w:val="24"/>
        </w:rPr>
      </w:pPr>
    </w:p>
    <w:sectPr w:rsidR="004E1F32" w:rsidRPr="007276B7">
      <w:pgSz w:w="12242" w:h="15842"/>
      <w:pgMar w:top="1418" w:right="1134" w:bottom="1418" w:left="1418" w:header="708" w:footer="708" w:gutter="0"/>
      <w:paperSrc w:first="8" w:other="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19" w:rsidRDefault="00364B19">
      <w:r>
        <w:separator/>
      </w:r>
    </w:p>
  </w:endnote>
  <w:endnote w:type="continuationSeparator" w:id="0">
    <w:p w:rsidR="00364B19" w:rsidRDefault="0036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19" w:rsidRDefault="00364B19">
      <w:r>
        <w:separator/>
      </w:r>
    </w:p>
  </w:footnote>
  <w:footnote w:type="continuationSeparator" w:id="0">
    <w:p w:rsidR="00364B19" w:rsidRDefault="00364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A25"/>
    <w:multiLevelType w:val="hybridMultilevel"/>
    <w:tmpl w:val="1CDC67D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70871A9"/>
    <w:multiLevelType w:val="hybridMultilevel"/>
    <w:tmpl w:val="35B859D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07F44C78"/>
    <w:multiLevelType w:val="hybridMultilevel"/>
    <w:tmpl w:val="D1ECCD2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25764FDD"/>
    <w:multiLevelType w:val="hybridMultilevel"/>
    <w:tmpl w:val="29087F5A"/>
    <w:lvl w:ilvl="0" w:tplc="0424000F">
      <w:start w:val="1"/>
      <w:numFmt w:val="decimal"/>
      <w:lvlText w:val="%1."/>
      <w:lvlJc w:val="left"/>
      <w:pPr>
        <w:tabs>
          <w:tab w:val="num" w:pos="1080"/>
        </w:tabs>
        <w:ind w:left="10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25990E14"/>
    <w:multiLevelType w:val="hybridMultilevel"/>
    <w:tmpl w:val="6F92A6EA"/>
    <w:lvl w:ilvl="0" w:tplc="0424000B">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26331FA7"/>
    <w:multiLevelType w:val="hybridMultilevel"/>
    <w:tmpl w:val="53A2DF1C"/>
    <w:lvl w:ilvl="0" w:tplc="0424000B">
      <w:start w:val="1"/>
      <w:numFmt w:val="bullet"/>
      <w:lvlText w:val=""/>
      <w:lvlJc w:val="left"/>
      <w:pPr>
        <w:tabs>
          <w:tab w:val="num" w:pos="720"/>
        </w:tabs>
        <w:ind w:left="720" w:hanging="360"/>
      </w:pPr>
      <w:rPr>
        <w:rFonts w:ascii="Wingdings" w:hAnsi="Wingdings" w:hint="default"/>
      </w:rPr>
    </w:lvl>
    <w:lvl w:ilvl="1" w:tplc="DBD06168">
      <w:numFmt w:val="bullet"/>
      <w:lvlText w:val="-"/>
      <w:lvlJc w:val="left"/>
      <w:pPr>
        <w:tabs>
          <w:tab w:val="num" w:pos="1440"/>
        </w:tabs>
        <w:ind w:left="1440" w:hanging="360"/>
      </w:pPr>
      <w:rPr>
        <w:rFonts w:ascii="Comic Sans MS" w:eastAsia="Times New Roman" w:hAnsi="Comic Sans MS"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2DA82FCC"/>
    <w:multiLevelType w:val="hybridMultilevel"/>
    <w:tmpl w:val="DA64B21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7">
    <w:nsid w:val="49C010EE"/>
    <w:multiLevelType w:val="hybridMultilevel"/>
    <w:tmpl w:val="3A74CAF4"/>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58D35FC0"/>
    <w:multiLevelType w:val="hybridMultilevel"/>
    <w:tmpl w:val="1B8E9E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32"/>
    <w:rsid w:val="000223AA"/>
    <w:rsid w:val="00095D7A"/>
    <w:rsid w:val="000C695F"/>
    <w:rsid w:val="00233D28"/>
    <w:rsid w:val="00364B19"/>
    <w:rsid w:val="00411E59"/>
    <w:rsid w:val="0049334A"/>
    <w:rsid w:val="004A210C"/>
    <w:rsid w:val="004B13E9"/>
    <w:rsid w:val="004C1A26"/>
    <w:rsid w:val="004E1F32"/>
    <w:rsid w:val="004F1E21"/>
    <w:rsid w:val="005C0A8B"/>
    <w:rsid w:val="005D2C45"/>
    <w:rsid w:val="006338A9"/>
    <w:rsid w:val="00633BBD"/>
    <w:rsid w:val="007276B7"/>
    <w:rsid w:val="00746043"/>
    <w:rsid w:val="0081251F"/>
    <w:rsid w:val="00922656"/>
    <w:rsid w:val="00A2096D"/>
    <w:rsid w:val="00A259D7"/>
    <w:rsid w:val="00AA65AE"/>
    <w:rsid w:val="00E8077A"/>
    <w:rsid w:val="00EC1D9B"/>
    <w:rsid w:val="00F7212B"/>
    <w:rsid w:val="00FE7F2D"/>
    <w:rsid w:val="00FF60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E1F32"/>
    <w:rPr>
      <w:sz w:val="24"/>
    </w:rPr>
  </w:style>
  <w:style w:type="paragraph" w:styleId="Naslov1">
    <w:name w:val="heading 1"/>
    <w:basedOn w:val="Navaden"/>
    <w:next w:val="Navaden"/>
    <w:qFormat/>
    <w:rsid w:val="004E1F32"/>
    <w:pPr>
      <w:keepNext/>
      <w:spacing w:before="240" w:after="60"/>
      <w:outlineLvl w:val="0"/>
    </w:pPr>
    <w:rPr>
      <w:rFonts w:ascii="Arial" w:hAnsi="Arial"/>
      <w:b/>
      <w:kern w:val="28"/>
      <w:sz w:val="28"/>
    </w:rPr>
  </w:style>
  <w:style w:type="paragraph" w:styleId="Naslov6">
    <w:name w:val="heading 6"/>
    <w:basedOn w:val="Navaden"/>
    <w:next w:val="Navaden"/>
    <w:qFormat/>
    <w:rsid w:val="00A259D7"/>
    <w:pPr>
      <w:spacing w:before="240" w:after="60"/>
      <w:outlineLvl w:val="5"/>
    </w:pPr>
    <w:rPr>
      <w:b/>
      <w:bCs/>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4E1F32"/>
    <w:pPr>
      <w:tabs>
        <w:tab w:val="center" w:pos="4536"/>
        <w:tab w:val="right" w:pos="9072"/>
      </w:tabs>
    </w:pPr>
  </w:style>
  <w:style w:type="character" w:customStyle="1" w:styleId="GlavaZnak">
    <w:name w:val="Glava Znak"/>
    <w:basedOn w:val="Privzetapisavaodstavka"/>
    <w:link w:val="Glava"/>
    <w:rsid w:val="00922656"/>
    <w:rPr>
      <w:sz w:val="24"/>
    </w:rPr>
  </w:style>
  <w:style w:type="paragraph" w:styleId="Brezrazmikov">
    <w:name w:val="No Spacing"/>
    <w:uiPriority w:val="1"/>
    <w:qFormat/>
    <w:rsid w:val="0092265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E1F32"/>
    <w:rPr>
      <w:sz w:val="24"/>
    </w:rPr>
  </w:style>
  <w:style w:type="paragraph" w:styleId="Naslov1">
    <w:name w:val="heading 1"/>
    <w:basedOn w:val="Navaden"/>
    <w:next w:val="Navaden"/>
    <w:qFormat/>
    <w:rsid w:val="004E1F32"/>
    <w:pPr>
      <w:keepNext/>
      <w:spacing w:before="240" w:after="60"/>
      <w:outlineLvl w:val="0"/>
    </w:pPr>
    <w:rPr>
      <w:rFonts w:ascii="Arial" w:hAnsi="Arial"/>
      <w:b/>
      <w:kern w:val="28"/>
      <w:sz w:val="28"/>
    </w:rPr>
  </w:style>
  <w:style w:type="paragraph" w:styleId="Naslov6">
    <w:name w:val="heading 6"/>
    <w:basedOn w:val="Navaden"/>
    <w:next w:val="Navaden"/>
    <w:qFormat/>
    <w:rsid w:val="00A259D7"/>
    <w:pPr>
      <w:spacing w:before="240" w:after="60"/>
      <w:outlineLvl w:val="5"/>
    </w:pPr>
    <w:rPr>
      <w:b/>
      <w:bCs/>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4E1F32"/>
    <w:pPr>
      <w:tabs>
        <w:tab w:val="center" w:pos="4536"/>
        <w:tab w:val="right" w:pos="9072"/>
      </w:tabs>
    </w:pPr>
  </w:style>
  <w:style w:type="character" w:customStyle="1" w:styleId="GlavaZnak">
    <w:name w:val="Glava Znak"/>
    <w:basedOn w:val="Privzetapisavaodstavka"/>
    <w:link w:val="Glava"/>
    <w:rsid w:val="00922656"/>
    <w:rPr>
      <w:sz w:val="24"/>
    </w:rPr>
  </w:style>
  <w:style w:type="paragraph" w:styleId="Brezrazmikov">
    <w:name w:val="No Spacing"/>
    <w:uiPriority w:val="1"/>
    <w:qFormat/>
    <w:rsid w:val="0092265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193.2.241.137/images/eko/ops.gif"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OŠ Tržič</Company>
  <LinksUpToDate>false</LinksUpToDate>
  <CharactersWithSpaces>5264</CharactersWithSpaces>
  <SharedDoc>false</SharedDoc>
  <HLinks>
    <vt:vector size="6" baseType="variant">
      <vt:variant>
        <vt:i4>3080254</vt:i4>
      </vt:variant>
      <vt:variant>
        <vt:i4>-1</vt:i4>
      </vt:variant>
      <vt:variant>
        <vt:i4>1026</vt:i4>
      </vt:variant>
      <vt:variant>
        <vt:i4>1</vt:i4>
      </vt:variant>
      <vt:variant>
        <vt:lpwstr>http://193.2.241.137/images/eko/ops.gif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dc:creator>
  <cp:lastModifiedBy>Sergie</cp:lastModifiedBy>
  <cp:revision>2</cp:revision>
  <cp:lastPrinted>2012-03-30T06:43:00Z</cp:lastPrinted>
  <dcterms:created xsi:type="dcterms:W3CDTF">2012-06-04T16:50:00Z</dcterms:created>
  <dcterms:modified xsi:type="dcterms:W3CDTF">2012-06-04T16:50:00Z</dcterms:modified>
</cp:coreProperties>
</file>